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23D8" w14:textId="719863E8" w:rsidR="003238BC" w:rsidRPr="003238BC" w:rsidRDefault="003238BC" w:rsidP="003238BC">
      <w:pPr>
        <w:rPr>
          <w:rFonts w:ascii="Arial Nova Light" w:hAnsi="Arial Nova Light"/>
          <w:b/>
          <w:bCs/>
          <w:u w:val="single"/>
        </w:rPr>
      </w:pPr>
      <w:r w:rsidRPr="003238BC">
        <w:rPr>
          <w:rFonts w:ascii="Arial Nova Light" w:hAnsi="Arial Nova Light"/>
          <w:b/>
          <w:bCs/>
          <w:u w:val="single"/>
        </w:rPr>
        <w:t>Modern Foreign Languages</w:t>
      </w:r>
    </w:p>
    <w:p w14:paraId="293B9A4D" w14:textId="77777777" w:rsidR="003238BC" w:rsidRDefault="003238BC" w:rsidP="003238BC">
      <w:pPr>
        <w:rPr>
          <w:rFonts w:ascii="Arial Nova Light" w:hAnsi="Arial Nova Light"/>
        </w:rPr>
      </w:pPr>
    </w:p>
    <w:p w14:paraId="3C867286" w14:textId="73D0B84F" w:rsidR="003238BC" w:rsidRDefault="003238BC" w:rsidP="003238BC">
      <w:pPr>
        <w:rPr>
          <w:rFonts w:ascii="Arial Nova Light" w:hAnsi="Arial Nova Light"/>
        </w:rPr>
      </w:pPr>
      <w:r>
        <w:rPr>
          <w:rFonts w:ascii="Arial Nova Light" w:hAnsi="Arial Nova Light"/>
        </w:rPr>
        <w:t xml:space="preserve">Speaking and Writing: Parents can help pupils revise potential answers. All pupils have potential questions (approximately 5 questions per topic and there are 10 topics) that could come up in their speaking and writing exams, based on what has come up in previous years. Parents can test these pupils on these questions and read their answers to see if they have revised them. </w:t>
      </w:r>
    </w:p>
    <w:p w14:paraId="0CE44EC8" w14:textId="77777777" w:rsidR="003238BC" w:rsidRDefault="003238BC" w:rsidP="003238BC">
      <w:pPr>
        <w:rPr>
          <w:rFonts w:ascii="Arial Nova Light" w:hAnsi="Arial Nova Light"/>
        </w:rPr>
      </w:pPr>
    </w:p>
    <w:p w14:paraId="2DAF08CD" w14:textId="77777777" w:rsidR="003238BC" w:rsidRDefault="003238BC" w:rsidP="003238BC">
      <w:pPr>
        <w:rPr>
          <w:rFonts w:ascii="Arial Nova Light" w:hAnsi="Arial Nova Light"/>
        </w:rPr>
      </w:pPr>
      <w:r>
        <w:rPr>
          <w:rFonts w:ascii="Arial Nova Light" w:hAnsi="Arial Nova Light"/>
        </w:rPr>
        <w:t xml:space="preserve">Listening and Reading: Pupils can complete past papers which are available on one note. </w:t>
      </w:r>
    </w:p>
    <w:p w14:paraId="503A9A8B" w14:textId="77777777" w:rsidR="00F91F71" w:rsidRDefault="00F91F71"/>
    <w:sectPr w:rsidR="00F91F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46B6" w14:textId="77777777" w:rsidR="003238BC" w:rsidRDefault="003238BC" w:rsidP="003238BC">
      <w:r>
        <w:separator/>
      </w:r>
    </w:p>
  </w:endnote>
  <w:endnote w:type="continuationSeparator" w:id="0">
    <w:p w14:paraId="2C869ABB" w14:textId="77777777" w:rsidR="003238BC" w:rsidRDefault="003238BC" w:rsidP="0032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EC67" w14:textId="77777777" w:rsidR="003238BC" w:rsidRDefault="003238BC" w:rsidP="003238BC">
      <w:r>
        <w:separator/>
      </w:r>
    </w:p>
  </w:footnote>
  <w:footnote w:type="continuationSeparator" w:id="0">
    <w:p w14:paraId="29119DE9" w14:textId="77777777" w:rsidR="003238BC" w:rsidRDefault="003238BC" w:rsidP="00323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BC"/>
    <w:rsid w:val="003238BC"/>
    <w:rsid w:val="00F91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FD814"/>
  <w15:chartTrackingRefBased/>
  <w15:docId w15:val="{63193566-458B-4A6D-984F-BA2A2F0C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Jolyon.Marsh</dc:creator>
  <cp:keywords/>
  <dc:description/>
  <cp:lastModifiedBy>Jolyon.Marsh</cp:lastModifiedBy>
  <cp:revision>1</cp:revision>
  <dcterms:created xsi:type="dcterms:W3CDTF">2022-03-29T07:30:00Z</dcterms:created>
  <dcterms:modified xsi:type="dcterms:W3CDTF">2022-03-29T07:31:00Z</dcterms:modified>
</cp:coreProperties>
</file>